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F95F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1DDE89BA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EF5C5C8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福州市政府引导基金合作机构申报表</w:t>
      </w:r>
    </w:p>
    <w:bookmarkEnd w:id="0"/>
    <w:p w14:paraId="4A6ADD8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785"/>
        <w:gridCol w:w="567"/>
        <w:gridCol w:w="1772"/>
        <w:gridCol w:w="58"/>
        <w:gridCol w:w="3180"/>
      </w:tblGrid>
      <w:tr w14:paraId="2DE5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A37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申报合作机构名称</w:t>
            </w:r>
          </w:p>
        </w:tc>
        <w:tc>
          <w:tcPr>
            <w:tcW w:w="35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306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790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66F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申报合作机构注册地址</w:t>
            </w:r>
          </w:p>
        </w:tc>
        <w:tc>
          <w:tcPr>
            <w:tcW w:w="35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437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D17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7079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申请合作机构法人代表/负责人</w:t>
            </w:r>
          </w:p>
        </w:tc>
        <w:tc>
          <w:tcPr>
            <w:tcW w:w="35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32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D0B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3CB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申报合作机构联系人/联系方式</w:t>
            </w:r>
          </w:p>
        </w:tc>
        <w:tc>
          <w:tcPr>
            <w:tcW w:w="17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B18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姓名：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34C9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职务：</w:t>
            </w:r>
          </w:p>
        </w:tc>
      </w:tr>
      <w:tr w14:paraId="6243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E12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13D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8F5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631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5D7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595D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2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A1C6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6DDD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544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181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2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A8C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D2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6C5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净资产（截止2024年末）</w:t>
            </w:r>
          </w:p>
        </w:tc>
        <w:tc>
          <w:tcPr>
            <w:tcW w:w="3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263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F0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2D19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不良贷款率（截止2024年末）</w:t>
            </w:r>
          </w:p>
        </w:tc>
        <w:tc>
          <w:tcPr>
            <w:tcW w:w="3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D98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CA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919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资本充足率（截止2024年末）</w:t>
            </w:r>
          </w:p>
        </w:tc>
        <w:tc>
          <w:tcPr>
            <w:tcW w:w="3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8FA6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5DAB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C982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拨备覆盖率（截止2024年末）</w:t>
            </w:r>
          </w:p>
        </w:tc>
        <w:tc>
          <w:tcPr>
            <w:tcW w:w="3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BA23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4564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271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银行信贷业务受监管部门处罚情况：</w:t>
            </w:r>
          </w:p>
        </w:tc>
      </w:tr>
      <w:tr w14:paraId="1793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0DA2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合作政府引导基金情况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72A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              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7939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否                     □</w:t>
            </w:r>
          </w:p>
        </w:tc>
      </w:tr>
      <w:tr w14:paraId="5B74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2B62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截至202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年末，服务的远洋捕捞企业数量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AFD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10家以上             □</w:t>
            </w:r>
          </w:p>
          <w:p w14:paraId="1058A029">
            <w:pPr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0-5家（含）    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B7C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5-10家（含）           □</w:t>
            </w:r>
          </w:p>
          <w:p w14:paraId="5763207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                     □</w:t>
            </w:r>
          </w:p>
        </w:tc>
      </w:tr>
      <w:tr w14:paraId="361C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7078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截至202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年末，服务的远洋捕捞企业授信余额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7CD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20亿元以上           □</w:t>
            </w:r>
          </w:p>
          <w:p w14:paraId="1D39568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10-15亿元（含）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5C5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15-20亿元（含）        □</w:t>
            </w:r>
          </w:p>
          <w:p w14:paraId="2268CE8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                     □</w:t>
            </w:r>
          </w:p>
        </w:tc>
      </w:tr>
      <w:tr w14:paraId="37C7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64B1D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为远洋捕捞企业提供融资服务的年限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2A9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15年以上             □</w:t>
            </w:r>
          </w:p>
          <w:p w14:paraId="18BDE58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5-10年（含）   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1EA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10-15年（含）          □</w:t>
            </w:r>
          </w:p>
          <w:p w14:paraId="52411B8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5年以下               □</w:t>
            </w:r>
          </w:p>
        </w:tc>
      </w:tr>
      <w:tr w14:paraId="0ABC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F85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与政府部门签订的海洋渔业相关战略合作协议情况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856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省级                  □</w:t>
            </w:r>
          </w:p>
          <w:p w14:paraId="206B91C6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区级                  □               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5533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市级                   □</w:t>
            </w:r>
          </w:p>
          <w:p w14:paraId="280339A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                     □</w:t>
            </w:r>
          </w:p>
        </w:tc>
      </w:tr>
      <w:tr w14:paraId="288D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F03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开展涉海领域专项营销竞赛活动并配置相应奖励规模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C2D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150万元              □</w:t>
            </w:r>
          </w:p>
          <w:p w14:paraId="5D9EDFC4">
            <w:pPr>
              <w:pStyle w:val="2"/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50-99万元（含）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6A62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100-150万元（含）     □</w:t>
            </w:r>
          </w:p>
          <w:p w14:paraId="5FBAA27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50万元以下            □</w:t>
            </w:r>
          </w:p>
        </w:tc>
      </w:tr>
      <w:tr w14:paraId="66F1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00BF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支持海洋渔业领域的金融服务专属产品数量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3659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10项以上             □</w:t>
            </w:r>
          </w:p>
          <w:p w14:paraId="757124F2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1-5项（含）    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A1F3">
            <w:pPr>
              <w:pStyle w:val="2"/>
              <w:spacing w:line="276" w:lineRule="auto"/>
              <w:contextualSpacing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6-10项（含）          □</w:t>
            </w:r>
          </w:p>
          <w:p w14:paraId="7451A019">
            <w:pPr>
              <w:pStyle w:val="2"/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                     □</w:t>
            </w:r>
          </w:p>
        </w:tc>
      </w:tr>
      <w:tr w14:paraId="74A2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7BF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参与海洋渔业相关认定指南、行业标准的研究编写情况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FF39">
            <w:p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                    □</w:t>
            </w:r>
          </w:p>
        </w:tc>
        <w:tc>
          <w:tcPr>
            <w:tcW w:w="1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EECE">
            <w:pPr>
              <w:spacing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否                     □</w:t>
            </w:r>
          </w:p>
        </w:tc>
      </w:tr>
      <w:tr w14:paraId="1D00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360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备案情况</w:t>
            </w:r>
          </w:p>
        </w:tc>
        <w:tc>
          <w:tcPr>
            <w:tcW w:w="35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A7E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申请机构是否在政府主管部门备案且处于年检有效期限内</w:t>
            </w:r>
          </w:p>
          <w:p w14:paraId="19DAD47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是□         否□</w:t>
            </w:r>
          </w:p>
        </w:tc>
      </w:tr>
      <w:tr w14:paraId="0B7B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9F11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E8215FA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本机构对上述内容予以确认，并保证所有提供的资料均真实、正确、有效。</w:t>
            </w:r>
          </w:p>
          <w:p w14:paraId="4687F97A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EA9A0CB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BB5F220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0BD560A5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8A5849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170A82B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申请机构负责人签名/签章：    </w:t>
            </w:r>
          </w:p>
          <w:p w14:paraId="53C0195C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1EE911C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67A6C013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A2D4F9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B7BA92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4B369638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60606F0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申请机构盖章：  </w:t>
            </w:r>
          </w:p>
          <w:p w14:paraId="5AB4C8A9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56B55A5A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2D11FCA2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79DB1B7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30EE426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024FA7D4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7E4BB13B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   年  月  日</w:t>
            </w:r>
          </w:p>
          <w:p w14:paraId="1806A96D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086E0E9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14:paraId="2034C4E2">
            <w:pPr>
              <w:spacing w:line="276" w:lineRule="auto"/>
              <w:contextualSpacing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747FCF4E">
            <w:pPr>
              <w:spacing w:line="276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92C07A"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198F6-0DDE-463D-B59C-3101035064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4F4B52-F8B4-4790-AC5E-6253983E0323}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2302004-2EE1-4AA1-9B4E-FE8CF0093F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E721"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Tg3ODk5YTdiNTdkY2Y3MTEzMDhlMWRhZGYyM2UifQ=="/>
  </w:docVars>
  <w:rsids>
    <w:rsidRoot w:val="00455E42"/>
    <w:rsid w:val="0001414B"/>
    <w:rsid w:val="0001555A"/>
    <w:rsid w:val="00015595"/>
    <w:rsid w:val="00017486"/>
    <w:rsid w:val="00021A48"/>
    <w:rsid w:val="00021EAA"/>
    <w:rsid w:val="00024E41"/>
    <w:rsid w:val="000264A0"/>
    <w:rsid w:val="00033DA0"/>
    <w:rsid w:val="00042591"/>
    <w:rsid w:val="00042780"/>
    <w:rsid w:val="00042A95"/>
    <w:rsid w:val="000462CF"/>
    <w:rsid w:val="000575BC"/>
    <w:rsid w:val="000620D4"/>
    <w:rsid w:val="00064149"/>
    <w:rsid w:val="00070915"/>
    <w:rsid w:val="00073490"/>
    <w:rsid w:val="00074120"/>
    <w:rsid w:val="00085E26"/>
    <w:rsid w:val="00086BEF"/>
    <w:rsid w:val="00087E2B"/>
    <w:rsid w:val="000916B3"/>
    <w:rsid w:val="0009387B"/>
    <w:rsid w:val="00094C5C"/>
    <w:rsid w:val="000A490C"/>
    <w:rsid w:val="000B3369"/>
    <w:rsid w:val="000B3F4F"/>
    <w:rsid w:val="000C0827"/>
    <w:rsid w:val="000C1A4D"/>
    <w:rsid w:val="000C5D19"/>
    <w:rsid w:val="000E06F6"/>
    <w:rsid w:val="000E298A"/>
    <w:rsid w:val="000E4501"/>
    <w:rsid w:val="000F2202"/>
    <w:rsid w:val="000F2FCF"/>
    <w:rsid w:val="000F3D7B"/>
    <w:rsid w:val="000F5BF5"/>
    <w:rsid w:val="000F65A3"/>
    <w:rsid w:val="000F7BDF"/>
    <w:rsid w:val="001013E6"/>
    <w:rsid w:val="0010423E"/>
    <w:rsid w:val="00105E50"/>
    <w:rsid w:val="0011106C"/>
    <w:rsid w:val="001123FB"/>
    <w:rsid w:val="00113417"/>
    <w:rsid w:val="001228CA"/>
    <w:rsid w:val="0013698B"/>
    <w:rsid w:val="00137D88"/>
    <w:rsid w:val="00144683"/>
    <w:rsid w:val="00146E69"/>
    <w:rsid w:val="00150C97"/>
    <w:rsid w:val="0015101E"/>
    <w:rsid w:val="00156989"/>
    <w:rsid w:val="00163D63"/>
    <w:rsid w:val="00166E91"/>
    <w:rsid w:val="00174FD3"/>
    <w:rsid w:val="00175BEB"/>
    <w:rsid w:val="00176796"/>
    <w:rsid w:val="00180D87"/>
    <w:rsid w:val="00182217"/>
    <w:rsid w:val="0018536A"/>
    <w:rsid w:val="0019658B"/>
    <w:rsid w:val="001A04C9"/>
    <w:rsid w:val="001A1CB6"/>
    <w:rsid w:val="001A6E2F"/>
    <w:rsid w:val="001A7341"/>
    <w:rsid w:val="001C0D03"/>
    <w:rsid w:val="001D0FD9"/>
    <w:rsid w:val="001D3B02"/>
    <w:rsid w:val="001D5549"/>
    <w:rsid w:val="001E3494"/>
    <w:rsid w:val="001F1DCD"/>
    <w:rsid w:val="0020417A"/>
    <w:rsid w:val="00212BF9"/>
    <w:rsid w:val="00215430"/>
    <w:rsid w:val="0022150B"/>
    <w:rsid w:val="00224B13"/>
    <w:rsid w:val="0023262B"/>
    <w:rsid w:val="0023725F"/>
    <w:rsid w:val="00240C08"/>
    <w:rsid w:val="00244EEC"/>
    <w:rsid w:val="00250905"/>
    <w:rsid w:val="0025378E"/>
    <w:rsid w:val="00254DB8"/>
    <w:rsid w:val="00262985"/>
    <w:rsid w:val="00262BBB"/>
    <w:rsid w:val="0026369E"/>
    <w:rsid w:val="00265510"/>
    <w:rsid w:val="002665FD"/>
    <w:rsid w:val="002667F7"/>
    <w:rsid w:val="00270240"/>
    <w:rsid w:val="002707D2"/>
    <w:rsid w:val="002725BA"/>
    <w:rsid w:val="002804ED"/>
    <w:rsid w:val="00293656"/>
    <w:rsid w:val="00294D27"/>
    <w:rsid w:val="00297A7B"/>
    <w:rsid w:val="002B21B8"/>
    <w:rsid w:val="002B2C0A"/>
    <w:rsid w:val="002B6481"/>
    <w:rsid w:val="002D42CE"/>
    <w:rsid w:val="002E6733"/>
    <w:rsid w:val="002E773C"/>
    <w:rsid w:val="002E7B76"/>
    <w:rsid w:val="002F037C"/>
    <w:rsid w:val="002F78A5"/>
    <w:rsid w:val="0030462B"/>
    <w:rsid w:val="003067D8"/>
    <w:rsid w:val="003068C4"/>
    <w:rsid w:val="00312839"/>
    <w:rsid w:val="00313077"/>
    <w:rsid w:val="003130D9"/>
    <w:rsid w:val="003272D6"/>
    <w:rsid w:val="00331DA1"/>
    <w:rsid w:val="00332167"/>
    <w:rsid w:val="0033637F"/>
    <w:rsid w:val="00340457"/>
    <w:rsid w:val="00340F33"/>
    <w:rsid w:val="00345FAA"/>
    <w:rsid w:val="00347B39"/>
    <w:rsid w:val="00350DFB"/>
    <w:rsid w:val="00354AD3"/>
    <w:rsid w:val="00355092"/>
    <w:rsid w:val="00361BA3"/>
    <w:rsid w:val="003653B5"/>
    <w:rsid w:val="00370335"/>
    <w:rsid w:val="00370D43"/>
    <w:rsid w:val="0037175D"/>
    <w:rsid w:val="00371899"/>
    <w:rsid w:val="00373F76"/>
    <w:rsid w:val="003743BB"/>
    <w:rsid w:val="00375E58"/>
    <w:rsid w:val="00391AB7"/>
    <w:rsid w:val="003930B7"/>
    <w:rsid w:val="00394A7E"/>
    <w:rsid w:val="003968A6"/>
    <w:rsid w:val="003A55EC"/>
    <w:rsid w:val="003A5DE3"/>
    <w:rsid w:val="003A67A7"/>
    <w:rsid w:val="003B17F4"/>
    <w:rsid w:val="003C379D"/>
    <w:rsid w:val="003C3EBE"/>
    <w:rsid w:val="003D4F6F"/>
    <w:rsid w:val="003F5CE8"/>
    <w:rsid w:val="003F5F6E"/>
    <w:rsid w:val="00401D30"/>
    <w:rsid w:val="0040617B"/>
    <w:rsid w:val="004076F1"/>
    <w:rsid w:val="00414066"/>
    <w:rsid w:val="00425852"/>
    <w:rsid w:val="00426560"/>
    <w:rsid w:val="00435336"/>
    <w:rsid w:val="004462D5"/>
    <w:rsid w:val="004468EC"/>
    <w:rsid w:val="004477D6"/>
    <w:rsid w:val="004503BB"/>
    <w:rsid w:val="00451E8A"/>
    <w:rsid w:val="00455E42"/>
    <w:rsid w:val="00460128"/>
    <w:rsid w:val="0047300B"/>
    <w:rsid w:val="0047354B"/>
    <w:rsid w:val="004736EB"/>
    <w:rsid w:val="00476158"/>
    <w:rsid w:val="00483B41"/>
    <w:rsid w:val="00487D6C"/>
    <w:rsid w:val="00493281"/>
    <w:rsid w:val="004958DE"/>
    <w:rsid w:val="004A2239"/>
    <w:rsid w:val="004A2E25"/>
    <w:rsid w:val="004A2EB2"/>
    <w:rsid w:val="004B38D5"/>
    <w:rsid w:val="004C08D2"/>
    <w:rsid w:val="004C32B8"/>
    <w:rsid w:val="004C402A"/>
    <w:rsid w:val="004C4432"/>
    <w:rsid w:val="004D14C4"/>
    <w:rsid w:val="004D6F96"/>
    <w:rsid w:val="004E474E"/>
    <w:rsid w:val="004E4D61"/>
    <w:rsid w:val="004E6D51"/>
    <w:rsid w:val="004F34D3"/>
    <w:rsid w:val="004F5C06"/>
    <w:rsid w:val="004F5F0C"/>
    <w:rsid w:val="005021CC"/>
    <w:rsid w:val="0050235D"/>
    <w:rsid w:val="005041A5"/>
    <w:rsid w:val="00512B41"/>
    <w:rsid w:val="00512BAB"/>
    <w:rsid w:val="00516154"/>
    <w:rsid w:val="005329DB"/>
    <w:rsid w:val="005409C6"/>
    <w:rsid w:val="005427E8"/>
    <w:rsid w:val="00542C5F"/>
    <w:rsid w:val="005448AF"/>
    <w:rsid w:val="00547C2C"/>
    <w:rsid w:val="00553556"/>
    <w:rsid w:val="00561D0A"/>
    <w:rsid w:val="005668D2"/>
    <w:rsid w:val="0057094C"/>
    <w:rsid w:val="00572468"/>
    <w:rsid w:val="00572EC6"/>
    <w:rsid w:val="00580D07"/>
    <w:rsid w:val="00581537"/>
    <w:rsid w:val="00584941"/>
    <w:rsid w:val="005860F9"/>
    <w:rsid w:val="00587431"/>
    <w:rsid w:val="005874FD"/>
    <w:rsid w:val="00590247"/>
    <w:rsid w:val="00592605"/>
    <w:rsid w:val="00595932"/>
    <w:rsid w:val="005A11D4"/>
    <w:rsid w:val="005A18E5"/>
    <w:rsid w:val="005A19F9"/>
    <w:rsid w:val="005A71AF"/>
    <w:rsid w:val="005B05B7"/>
    <w:rsid w:val="005B09B6"/>
    <w:rsid w:val="005B1050"/>
    <w:rsid w:val="005C24E8"/>
    <w:rsid w:val="005D229A"/>
    <w:rsid w:val="005D5CF5"/>
    <w:rsid w:val="005D7A68"/>
    <w:rsid w:val="005E23E7"/>
    <w:rsid w:val="005F2A95"/>
    <w:rsid w:val="005F2F65"/>
    <w:rsid w:val="005F45F9"/>
    <w:rsid w:val="00601736"/>
    <w:rsid w:val="0060717A"/>
    <w:rsid w:val="00610C31"/>
    <w:rsid w:val="0061195E"/>
    <w:rsid w:val="006129C6"/>
    <w:rsid w:val="00612DC6"/>
    <w:rsid w:val="00613F00"/>
    <w:rsid w:val="00624C9D"/>
    <w:rsid w:val="00633BFA"/>
    <w:rsid w:val="00634B65"/>
    <w:rsid w:val="00635177"/>
    <w:rsid w:val="00635610"/>
    <w:rsid w:val="00646894"/>
    <w:rsid w:val="00650417"/>
    <w:rsid w:val="006562C3"/>
    <w:rsid w:val="006568F8"/>
    <w:rsid w:val="00662F0C"/>
    <w:rsid w:val="006653B0"/>
    <w:rsid w:val="006677D4"/>
    <w:rsid w:val="00672AF7"/>
    <w:rsid w:val="0067446A"/>
    <w:rsid w:val="0067753A"/>
    <w:rsid w:val="00677CAF"/>
    <w:rsid w:val="00692027"/>
    <w:rsid w:val="0069284B"/>
    <w:rsid w:val="00696CD1"/>
    <w:rsid w:val="006A2286"/>
    <w:rsid w:val="006A2320"/>
    <w:rsid w:val="006A2DEB"/>
    <w:rsid w:val="006B6AE8"/>
    <w:rsid w:val="006B77D5"/>
    <w:rsid w:val="006D22D9"/>
    <w:rsid w:val="006D3294"/>
    <w:rsid w:val="006D3BBD"/>
    <w:rsid w:val="006D516A"/>
    <w:rsid w:val="006D5422"/>
    <w:rsid w:val="006D6C30"/>
    <w:rsid w:val="006D6E87"/>
    <w:rsid w:val="006E5F41"/>
    <w:rsid w:val="006F5091"/>
    <w:rsid w:val="006F534A"/>
    <w:rsid w:val="00702F7F"/>
    <w:rsid w:val="00704237"/>
    <w:rsid w:val="00704422"/>
    <w:rsid w:val="007068AD"/>
    <w:rsid w:val="007111C9"/>
    <w:rsid w:val="007203C8"/>
    <w:rsid w:val="0073580C"/>
    <w:rsid w:val="00743CD5"/>
    <w:rsid w:val="007459BE"/>
    <w:rsid w:val="00764796"/>
    <w:rsid w:val="007652D3"/>
    <w:rsid w:val="007670B5"/>
    <w:rsid w:val="0077179B"/>
    <w:rsid w:val="007717EB"/>
    <w:rsid w:val="00774F8F"/>
    <w:rsid w:val="007774B6"/>
    <w:rsid w:val="007830EF"/>
    <w:rsid w:val="00784234"/>
    <w:rsid w:val="007911B8"/>
    <w:rsid w:val="00791CAF"/>
    <w:rsid w:val="007970FA"/>
    <w:rsid w:val="00797833"/>
    <w:rsid w:val="007A5F4F"/>
    <w:rsid w:val="007A609F"/>
    <w:rsid w:val="007B069A"/>
    <w:rsid w:val="007B0773"/>
    <w:rsid w:val="007B148A"/>
    <w:rsid w:val="007B34D0"/>
    <w:rsid w:val="007C3948"/>
    <w:rsid w:val="007D4D41"/>
    <w:rsid w:val="007F35F1"/>
    <w:rsid w:val="007F3DF5"/>
    <w:rsid w:val="007F58F4"/>
    <w:rsid w:val="00803FF0"/>
    <w:rsid w:val="00805635"/>
    <w:rsid w:val="00807175"/>
    <w:rsid w:val="008171E4"/>
    <w:rsid w:val="00817632"/>
    <w:rsid w:val="00820C45"/>
    <w:rsid w:val="00823870"/>
    <w:rsid w:val="00824A5C"/>
    <w:rsid w:val="008251A2"/>
    <w:rsid w:val="0082530F"/>
    <w:rsid w:val="008319A2"/>
    <w:rsid w:val="008347A3"/>
    <w:rsid w:val="0083513B"/>
    <w:rsid w:val="0083786B"/>
    <w:rsid w:val="0084062E"/>
    <w:rsid w:val="00842E9C"/>
    <w:rsid w:val="008436C4"/>
    <w:rsid w:val="00844DC6"/>
    <w:rsid w:val="00855DE9"/>
    <w:rsid w:val="0086030D"/>
    <w:rsid w:val="008631FE"/>
    <w:rsid w:val="008654A1"/>
    <w:rsid w:val="00866358"/>
    <w:rsid w:val="008724B2"/>
    <w:rsid w:val="00872A7E"/>
    <w:rsid w:val="008733BE"/>
    <w:rsid w:val="00874464"/>
    <w:rsid w:val="00875C7E"/>
    <w:rsid w:val="00881B77"/>
    <w:rsid w:val="00885A3B"/>
    <w:rsid w:val="008946DD"/>
    <w:rsid w:val="00896DFA"/>
    <w:rsid w:val="008971B4"/>
    <w:rsid w:val="008A2DE0"/>
    <w:rsid w:val="008A4135"/>
    <w:rsid w:val="008A6668"/>
    <w:rsid w:val="008B0DCE"/>
    <w:rsid w:val="008B42AB"/>
    <w:rsid w:val="008B64FD"/>
    <w:rsid w:val="008C43E5"/>
    <w:rsid w:val="008C4CE0"/>
    <w:rsid w:val="008C64E0"/>
    <w:rsid w:val="008C74CF"/>
    <w:rsid w:val="008E0577"/>
    <w:rsid w:val="008E2F18"/>
    <w:rsid w:val="008E6198"/>
    <w:rsid w:val="008F1A36"/>
    <w:rsid w:val="008F72DE"/>
    <w:rsid w:val="009028AD"/>
    <w:rsid w:val="00902EFF"/>
    <w:rsid w:val="00903A79"/>
    <w:rsid w:val="00904C9C"/>
    <w:rsid w:val="00905401"/>
    <w:rsid w:val="00925054"/>
    <w:rsid w:val="00927A30"/>
    <w:rsid w:val="00931D65"/>
    <w:rsid w:val="009331DA"/>
    <w:rsid w:val="00933FF4"/>
    <w:rsid w:val="00934F6A"/>
    <w:rsid w:val="00942DEA"/>
    <w:rsid w:val="00942F0B"/>
    <w:rsid w:val="0094369E"/>
    <w:rsid w:val="00945D14"/>
    <w:rsid w:val="00971CA0"/>
    <w:rsid w:val="00976B62"/>
    <w:rsid w:val="00976F65"/>
    <w:rsid w:val="009806A7"/>
    <w:rsid w:val="00982011"/>
    <w:rsid w:val="009839CF"/>
    <w:rsid w:val="00985A94"/>
    <w:rsid w:val="0099148D"/>
    <w:rsid w:val="00997FA5"/>
    <w:rsid w:val="009A1520"/>
    <w:rsid w:val="009A57B4"/>
    <w:rsid w:val="009A62C2"/>
    <w:rsid w:val="009B2522"/>
    <w:rsid w:val="009B7686"/>
    <w:rsid w:val="009C0560"/>
    <w:rsid w:val="009D7674"/>
    <w:rsid w:val="009E3217"/>
    <w:rsid w:val="009E3BB0"/>
    <w:rsid w:val="009E5C11"/>
    <w:rsid w:val="009F5A17"/>
    <w:rsid w:val="00A002E6"/>
    <w:rsid w:val="00A004DD"/>
    <w:rsid w:val="00A00950"/>
    <w:rsid w:val="00A03661"/>
    <w:rsid w:val="00A05134"/>
    <w:rsid w:val="00A11221"/>
    <w:rsid w:val="00A162DA"/>
    <w:rsid w:val="00A17C17"/>
    <w:rsid w:val="00A251BA"/>
    <w:rsid w:val="00A321B7"/>
    <w:rsid w:val="00A355A4"/>
    <w:rsid w:val="00A42ED2"/>
    <w:rsid w:val="00A44ECF"/>
    <w:rsid w:val="00A5520A"/>
    <w:rsid w:val="00A73DAA"/>
    <w:rsid w:val="00A77168"/>
    <w:rsid w:val="00A8112D"/>
    <w:rsid w:val="00A8280D"/>
    <w:rsid w:val="00A83795"/>
    <w:rsid w:val="00A85E90"/>
    <w:rsid w:val="00A945A9"/>
    <w:rsid w:val="00AB4945"/>
    <w:rsid w:val="00AB4E22"/>
    <w:rsid w:val="00AB64DA"/>
    <w:rsid w:val="00AB69B9"/>
    <w:rsid w:val="00AB7068"/>
    <w:rsid w:val="00AC3696"/>
    <w:rsid w:val="00AD6932"/>
    <w:rsid w:val="00AE19C6"/>
    <w:rsid w:val="00AE3CD2"/>
    <w:rsid w:val="00AE6812"/>
    <w:rsid w:val="00AE6E06"/>
    <w:rsid w:val="00AF01DF"/>
    <w:rsid w:val="00AF4F73"/>
    <w:rsid w:val="00AF5940"/>
    <w:rsid w:val="00AF71D9"/>
    <w:rsid w:val="00B007AD"/>
    <w:rsid w:val="00B058CA"/>
    <w:rsid w:val="00B105C8"/>
    <w:rsid w:val="00B14288"/>
    <w:rsid w:val="00B15233"/>
    <w:rsid w:val="00B229D4"/>
    <w:rsid w:val="00B240EA"/>
    <w:rsid w:val="00B2535C"/>
    <w:rsid w:val="00B26D71"/>
    <w:rsid w:val="00B27851"/>
    <w:rsid w:val="00B32F21"/>
    <w:rsid w:val="00B36DF0"/>
    <w:rsid w:val="00B405EE"/>
    <w:rsid w:val="00B40B40"/>
    <w:rsid w:val="00B40FFD"/>
    <w:rsid w:val="00B43941"/>
    <w:rsid w:val="00B43C5C"/>
    <w:rsid w:val="00B457B4"/>
    <w:rsid w:val="00B45F6B"/>
    <w:rsid w:val="00B57FC4"/>
    <w:rsid w:val="00B75369"/>
    <w:rsid w:val="00B8152D"/>
    <w:rsid w:val="00B83F2D"/>
    <w:rsid w:val="00B90B99"/>
    <w:rsid w:val="00B93FC2"/>
    <w:rsid w:val="00B95E54"/>
    <w:rsid w:val="00BA0C24"/>
    <w:rsid w:val="00BA0D44"/>
    <w:rsid w:val="00BA369C"/>
    <w:rsid w:val="00BA486E"/>
    <w:rsid w:val="00BA5963"/>
    <w:rsid w:val="00BB2049"/>
    <w:rsid w:val="00BB6C12"/>
    <w:rsid w:val="00BB72F3"/>
    <w:rsid w:val="00BD3233"/>
    <w:rsid w:val="00BD35D6"/>
    <w:rsid w:val="00BD6682"/>
    <w:rsid w:val="00BD7CC6"/>
    <w:rsid w:val="00BE1C70"/>
    <w:rsid w:val="00BE2386"/>
    <w:rsid w:val="00BE4D41"/>
    <w:rsid w:val="00BF10FE"/>
    <w:rsid w:val="00BF4AD8"/>
    <w:rsid w:val="00BF4E92"/>
    <w:rsid w:val="00BF6F0F"/>
    <w:rsid w:val="00BF785D"/>
    <w:rsid w:val="00C00F47"/>
    <w:rsid w:val="00C079B9"/>
    <w:rsid w:val="00C07ACE"/>
    <w:rsid w:val="00C13A4A"/>
    <w:rsid w:val="00C21ACF"/>
    <w:rsid w:val="00C23EA8"/>
    <w:rsid w:val="00C27543"/>
    <w:rsid w:val="00C30120"/>
    <w:rsid w:val="00C315A3"/>
    <w:rsid w:val="00C3227E"/>
    <w:rsid w:val="00C3557B"/>
    <w:rsid w:val="00C35734"/>
    <w:rsid w:val="00C36103"/>
    <w:rsid w:val="00C44D3B"/>
    <w:rsid w:val="00C52352"/>
    <w:rsid w:val="00C54E10"/>
    <w:rsid w:val="00C564DD"/>
    <w:rsid w:val="00C6377A"/>
    <w:rsid w:val="00C64D5A"/>
    <w:rsid w:val="00C7413E"/>
    <w:rsid w:val="00C7491A"/>
    <w:rsid w:val="00C800D7"/>
    <w:rsid w:val="00C901BD"/>
    <w:rsid w:val="00C91527"/>
    <w:rsid w:val="00C9786F"/>
    <w:rsid w:val="00CA4156"/>
    <w:rsid w:val="00CA595C"/>
    <w:rsid w:val="00CA713B"/>
    <w:rsid w:val="00CB1637"/>
    <w:rsid w:val="00CB2B92"/>
    <w:rsid w:val="00CB4962"/>
    <w:rsid w:val="00CB5391"/>
    <w:rsid w:val="00CC19F7"/>
    <w:rsid w:val="00CC1FD3"/>
    <w:rsid w:val="00CC4ABA"/>
    <w:rsid w:val="00CC587D"/>
    <w:rsid w:val="00CC6295"/>
    <w:rsid w:val="00CC6A9E"/>
    <w:rsid w:val="00CC7DB5"/>
    <w:rsid w:val="00CD326D"/>
    <w:rsid w:val="00CD5021"/>
    <w:rsid w:val="00CD63D9"/>
    <w:rsid w:val="00CD7665"/>
    <w:rsid w:val="00CE0C00"/>
    <w:rsid w:val="00CE7249"/>
    <w:rsid w:val="00CF28D1"/>
    <w:rsid w:val="00CF6E45"/>
    <w:rsid w:val="00D110E7"/>
    <w:rsid w:val="00D26159"/>
    <w:rsid w:val="00D261C5"/>
    <w:rsid w:val="00D31BD0"/>
    <w:rsid w:val="00D434DF"/>
    <w:rsid w:val="00D4449E"/>
    <w:rsid w:val="00D52669"/>
    <w:rsid w:val="00D5632B"/>
    <w:rsid w:val="00D56753"/>
    <w:rsid w:val="00D57729"/>
    <w:rsid w:val="00D577C2"/>
    <w:rsid w:val="00D60210"/>
    <w:rsid w:val="00D65320"/>
    <w:rsid w:val="00D70373"/>
    <w:rsid w:val="00D84207"/>
    <w:rsid w:val="00D84D29"/>
    <w:rsid w:val="00D914D4"/>
    <w:rsid w:val="00D92F94"/>
    <w:rsid w:val="00D95932"/>
    <w:rsid w:val="00D960C1"/>
    <w:rsid w:val="00D968D9"/>
    <w:rsid w:val="00D97409"/>
    <w:rsid w:val="00DA17B0"/>
    <w:rsid w:val="00DA3BA0"/>
    <w:rsid w:val="00DA6A74"/>
    <w:rsid w:val="00DA6D91"/>
    <w:rsid w:val="00DB103F"/>
    <w:rsid w:val="00DB56E2"/>
    <w:rsid w:val="00DB6CC3"/>
    <w:rsid w:val="00DC47FE"/>
    <w:rsid w:val="00DC4C45"/>
    <w:rsid w:val="00DD1DAD"/>
    <w:rsid w:val="00DD6EE8"/>
    <w:rsid w:val="00DE00B3"/>
    <w:rsid w:val="00DE282B"/>
    <w:rsid w:val="00DE5395"/>
    <w:rsid w:val="00E02D5D"/>
    <w:rsid w:val="00E11317"/>
    <w:rsid w:val="00E12E4A"/>
    <w:rsid w:val="00E1455E"/>
    <w:rsid w:val="00E2083F"/>
    <w:rsid w:val="00E24C99"/>
    <w:rsid w:val="00E26890"/>
    <w:rsid w:val="00E26A44"/>
    <w:rsid w:val="00E3154B"/>
    <w:rsid w:val="00E31CDF"/>
    <w:rsid w:val="00E35B55"/>
    <w:rsid w:val="00E414DA"/>
    <w:rsid w:val="00E447E9"/>
    <w:rsid w:val="00E476E2"/>
    <w:rsid w:val="00E47AFD"/>
    <w:rsid w:val="00E567D7"/>
    <w:rsid w:val="00E62C8A"/>
    <w:rsid w:val="00E62F61"/>
    <w:rsid w:val="00E641F2"/>
    <w:rsid w:val="00E659C5"/>
    <w:rsid w:val="00E76ECF"/>
    <w:rsid w:val="00E81CE7"/>
    <w:rsid w:val="00E87E7D"/>
    <w:rsid w:val="00E87EC8"/>
    <w:rsid w:val="00E95395"/>
    <w:rsid w:val="00EA2320"/>
    <w:rsid w:val="00EA49E3"/>
    <w:rsid w:val="00EB6639"/>
    <w:rsid w:val="00EC1012"/>
    <w:rsid w:val="00EC268D"/>
    <w:rsid w:val="00EC70D1"/>
    <w:rsid w:val="00EC72E6"/>
    <w:rsid w:val="00ED5967"/>
    <w:rsid w:val="00EE2603"/>
    <w:rsid w:val="00EE30A5"/>
    <w:rsid w:val="00EE5B4C"/>
    <w:rsid w:val="00EE5E00"/>
    <w:rsid w:val="00EF2CC0"/>
    <w:rsid w:val="00EF3396"/>
    <w:rsid w:val="00EF43F2"/>
    <w:rsid w:val="00EF51FA"/>
    <w:rsid w:val="00EF6A45"/>
    <w:rsid w:val="00EF7101"/>
    <w:rsid w:val="00F00AA8"/>
    <w:rsid w:val="00F01244"/>
    <w:rsid w:val="00F055FC"/>
    <w:rsid w:val="00F064D3"/>
    <w:rsid w:val="00F07CB4"/>
    <w:rsid w:val="00F11FE0"/>
    <w:rsid w:val="00F12446"/>
    <w:rsid w:val="00F12D55"/>
    <w:rsid w:val="00F16450"/>
    <w:rsid w:val="00F20F62"/>
    <w:rsid w:val="00F21A45"/>
    <w:rsid w:val="00F26C3D"/>
    <w:rsid w:val="00F35297"/>
    <w:rsid w:val="00F478CF"/>
    <w:rsid w:val="00F50BD1"/>
    <w:rsid w:val="00F53372"/>
    <w:rsid w:val="00F624CF"/>
    <w:rsid w:val="00F65DED"/>
    <w:rsid w:val="00F65E36"/>
    <w:rsid w:val="00F72C19"/>
    <w:rsid w:val="00F8657C"/>
    <w:rsid w:val="00F91592"/>
    <w:rsid w:val="00F92D1F"/>
    <w:rsid w:val="00F93315"/>
    <w:rsid w:val="00F94771"/>
    <w:rsid w:val="00F94DB0"/>
    <w:rsid w:val="00FB11C0"/>
    <w:rsid w:val="00FB1EAE"/>
    <w:rsid w:val="00FC6189"/>
    <w:rsid w:val="00FC61FB"/>
    <w:rsid w:val="00FE45D9"/>
    <w:rsid w:val="00FE6D9C"/>
    <w:rsid w:val="00FF3762"/>
    <w:rsid w:val="026B3007"/>
    <w:rsid w:val="02C24BF1"/>
    <w:rsid w:val="05A358C3"/>
    <w:rsid w:val="063C11EB"/>
    <w:rsid w:val="078A2181"/>
    <w:rsid w:val="0A0A52DA"/>
    <w:rsid w:val="0A157CFC"/>
    <w:rsid w:val="0AA8696B"/>
    <w:rsid w:val="0CBC43E6"/>
    <w:rsid w:val="101601C4"/>
    <w:rsid w:val="10D173AC"/>
    <w:rsid w:val="11497F85"/>
    <w:rsid w:val="121151A6"/>
    <w:rsid w:val="171C7948"/>
    <w:rsid w:val="182216F7"/>
    <w:rsid w:val="183A5B4E"/>
    <w:rsid w:val="18AA595E"/>
    <w:rsid w:val="191A4F3D"/>
    <w:rsid w:val="19CC03D7"/>
    <w:rsid w:val="19F32BB3"/>
    <w:rsid w:val="1A2D27BC"/>
    <w:rsid w:val="1A943AA6"/>
    <w:rsid w:val="1B643D9A"/>
    <w:rsid w:val="1C69015F"/>
    <w:rsid w:val="1C7720F6"/>
    <w:rsid w:val="23AF4E34"/>
    <w:rsid w:val="24A657F7"/>
    <w:rsid w:val="252E3C2D"/>
    <w:rsid w:val="277B6C38"/>
    <w:rsid w:val="28EB5461"/>
    <w:rsid w:val="2965176E"/>
    <w:rsid w:val="29C97C86"/>
    <w:rsid w:val="2DFA155F"/>
    <w:rsid w:val="2E9966E9"/>
    <w:rsid w:val="2EE840DA"/>
    <w:rsid w:val="2F727898"/>
    <w:rsid w:val="332B5D17"/>
    <w:rsid w:val="33BB68B3"/>
    <w:rsid w:val="384960F1"/>
    <w:rsid w:val="3B7E3294"/>
    <w:rsid w:val="3D7312D6"/>
    <w:rsid w:val="3E18659B"/>
    <w:rsid w:val="3F3452A8"/>
    <w:rsid w:val="3F5D6640"/>
    <w:rsid w:val="409F54E3"/>
    <w:rsid w:val="40F97FDA"/>
    <w:rsid w:val="442B5B8F"/>
    <w:rsid w:val="44F01C39"/>
    <w:rsid w:val="45864B7E"/>
    <w:rsid w:val="494C4E3F"/>
    <w:rsid w:val="4E616639"/>
    <w:rsid w:val="516923D4"/>
    <w:rsid w:val="52C1727A"/>
    <w:rsid w:val="54F06398"/>
    <w:rsid w:val="5626433A"/>
    <w:rsid w:val="58B74741"/>
    <w:rsid w:val="5ACF336D"/>
    <w:rsid w:val="5AD03C8C"/>
    <w:rsid w:val="5B1F3B03"/>
    <w:rsid w:val="5BD20EBD"/>
    <w:rsid w:val="5E173F5E"/>
    <w:rsid w:val="5EA24277"/>
    <w:rsid w:val="5F3100E4"/>
    <w:rsid w:val="602D0FDF"/>
    <w:rsid w:val="62946B14"/>
    <w:rsid w:val="634B5CE0"/>
    <w:rsid w:val="63551FDB"/>
    <w:rsid w:val="63B61775"/>
    <w:rsid w:val="63F82E83"/>
    <w:rsid w:val="641F66F1"/>
    <w:rsid w:val="659A6768"/>
    <w:rsid w:val="661D6C3C"/>
    <w:rsid w:val="69422EC7"/>
    <w:rsid w:val="69C664F1"/>
    <w:rsid w:val="6A247F9D"/>
    <w:rsid w:val="6B6F0BFE"/>
    <w:rsid w:val="6CCE08E3"/>
    <w:rsid w:val="6F9F2F4B"/>
    <w:rsid w:val="6FCC5F67"/>
    <w:rsid w:val="70380958"/>
    <w:rsid w:val="704D3CA0"/>
    <w:rsid w:val="71775E53"/>
    <w:rsid w:val="75B67A95"/>
    <w:rsid w:val="764364A0"/>
    <w:rsid w:val="77242F76"/>
    <w:rsid w:val="7809180D"/>
    <w:rsid w:val="7B0F3ACC"/>
    <w:rsid w:val="7BF344C5"/>
    <w:rsid w:val="7D6A2F15"/>
    <w:rsid w:val="7F446C72"/>
    <w:rsid w:val="7F7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2"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Helvetica Neue" w:hAnsi="Helvetica Neue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spacing w:line="240" w:lineRule="auto"/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0EA1-6F93-4220-8B84-16668316C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2251</Words>
  <Characters>2403</Characters>
  <Lines>22</Lines>
  <Paragraphs>6</Paragraphs>
  <TotalTime>23</TotalTime>
  <ScaleCrop>false</ScaleCrop>
  <LinksUpToDate>false</LinksUpToDate>
  <CharactersWithSpaces>2858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2025-05-09T09:30:00Z</dcterms:created>
  <dc:creator>shiyi</dc:creator>
  <cp:lastModifiedBy>Lenovo</cp:lastModifiedBy>
  <cp:lastPrinted>2023-08-11T01:31:00Z</cp:lastPrinted>
  <dcterms:modified xsi:type="dcterms:W3CDTF">2025-06-04T09:53:22Z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5103914F69554F8F83207479A09E9B73_13</vt:lpwstr>
  </property>
  <property fmtid="{D5CDD505-2E9C-101B-9397-08002B2CF9AE}" pid="4" name="KSOTemplateDocerSaveRecord">
    <vt:lpwstr>eyJoZGlkIjoiMmJlZDI5OTk2MTYzOWIyZGRkZmFhM2E0YmY4ZmJlMGEiLCJ1c2VySWQiOiIxMTU4ODgyNjQyIn0=</vt:lpwstr>
  </property>
</Properties>
</file>